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"/>
        <w:gridCol w:w="321"/>
        <w:gridCol w:w="273"/>
        <w:gridCol w:w="272"/>
        <w:gridCol w:w="272"/>
        <w:gridCol w:w="272"/>
        <w:gridCol w:w="272"/>
        <w:gridCol w:w="272"/>
        <w:gridCol w:w="272"/>
        <w:gridCol w:w="275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12"/>
      </w:tblGrid>
      <w:tr w:rsidR="00906171" w:rsidRPr="008F2E99" w:rsidTr="008F2E99">
        <w:trPr>
          <w:trHeight w:val="263"/>
          <w:jc w:val="center"/>
        </w:trPr>
        <w:tc>
          <w:tcPr>
            <w:tcW w:w="101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</w:rPr>
            </w:pPr>
            <w:bookmarkStart w:id="0" w:name="_GoBack"/>
            <w:bookmarkEnd w:id="0"/>
          </w:p>
        </w:tc>
        <w:tc>
          <w:tcPr>
            <w:tcW w:w="101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16"/>
                <w:szCs w:val="20"/>
              </w:rPr>
            </w:pPr>
          </w:p>
        </w:tc>
        <w:tc>
          <w:tcPr>
            <w:tcW w:w="67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6"/>
                <w:szCs w:val="16"/>
              </w:rPr>
              <w:t>管理№</w:t>
            </w:r>
          </w:p>
        </w:tc>
      </w:tr>
      <w:tr w:rsidR="00906171" w:rsidRPr="008F2E99" w:rsidTr="008F2E99">
        <w:trPr>
          <w:trHeight w:val="360"/>
          <w:jc w:val="center"/>
        </w:trPr>
        <w:tc>
          <w:tcPr>
            <w:tcW w:w="101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946" w:type="pct"/>
            <w:gridSpan w:val="11"/>
            <w:shd w:val="clear" w:color="auto" w:fill="auto"/>
            <w:noWrap/>
            <w:vAlign w:val="center"/>
            <w:hideMark/>
          </w:tcPr>
          <w:p w:rsidR="00906171" w:rsidRPr="008F2E99" w:rsidRDefault="00C01A09" w:rsidP="008F2E99">
            <w:pPr>
              <w:jc w:val="center"/>
              <w:rPr>
                <w:rFonts w:ascii="Meiryo UI" w:eastAsia="Meiryo UI" w:hAnsi="Meiryo UI" w:cs="Meiryo UI"/>
                <w:color w:val="000000"/>
                <w:sz w:val="32"/>
                <w:szCs w:val="3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32"/>
                <w:szCs w:val="32"/>
              </w:rPr>
              <w:t>資金繰表</w:t>
            </w: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32"/>
                <w:szCs w:val="32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1100" w:type="pct"/>
            <w:gridSpan w:val="13"/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6"/>
                <w:szCs w:val="16"/>
              </w:rPr>
              <w:t xml:space="preserve">　　　　　　　　　　年　　　月　　　～　　　　年　　　月</w:t>
            </w: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891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3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月</w:t>
            </w:r>
          </w:p>
        </w:tc>
        <w:tc>
          <w:tcPr>
            <w:tcW w:w="3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月</w:t>
            </w:r>
          </w:p>
        </w:tc>
        <w:tc>
          <w:tcPr>
            <w:tcW w:w="3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月</w:t>
            </w:r>
          </w:p>
        </w:tc>
        <w:tc>
          <w:tcPr>
            <w:tcW w:w="3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月</w:t>
            </w:r>
          </w:p>
        </w:tc>
        <w:tc>
          <w:tcPr>
            <w:tcW w:w="3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月</w:t>
            </w:r>
          </w:p>
        </w:tc>
        <w:tc>
          <w:tcPr>
            <w:tcW w:w="3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月</w:t>
            </w:r>
          </w:p>
        </w:tc>
        <w:tc>
          <w:tcPr>
            <w:tcW w:w="3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月</w:t>
            </w:r>
          </w:p>
        </w:tc>
        <w:tc>
          <w:tcPr>
            <w:tcW w:w="3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月</w:t>
            </w:r>
          </w:p>
        </w:tc>
        <w:tc>
          <w:tcPr>
            <w:tcW w:w="3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月</w:t>
            </w:r>
          </w:p>
        </w:tc>
        <w:tc>
          <w:tcPr>
            <w:tcW w:w="3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月</w:t>
            </w:r>
          </w:p>
        </w:tc>
        <w:tc>
          <w:tcPr>
            <w:tcW w:w="3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月</w:t>
            </w:r>
          </w:p>
        </w:tc>
        <w:tc>
          <w:tcPr>
            <w:tcW w:w="3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月</w:t>
            </w: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891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予算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実績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予算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実績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予算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実績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予算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実績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予算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実績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予算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実績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予算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実績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予算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実績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予算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実績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予算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実績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予算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実績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予算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実績</w:t>
            </w: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89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　　　（Ａ）前月繰越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70"/>
          <w:jc w:val="center"/>
        </w:trPr>
        <w:tc>
          <w:tcPr>
            <w:tcW w:w="1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収　　入</w:t>
            </w:r>
          </w:p>
        </w:tc>
        <w:tc>
          <w:tcPr>
            <w:tcW w:w="1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売上</w:t>
            </w:r>
          </w:p>
        </w:tc>
        <w:tc>
          <w:tcPr>
            <w:tcW w:w="6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6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6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6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78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　　雑収入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78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　　その他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78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　（B）入金合計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70"/>
          <w:jc w:val="center"/>
        </w:trPr>
        <w:tc>
          <w:tcPr>
            <w:tcW w:w="1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支　　払</w:t>
            </w:r>
          </w:p>
        </w:tc>
        <w:tc>
          <w:tcPr>
            <w:tcW w:w="1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固定費</w:t>
            </w:r>
          </w:p>
        </w:tc>
        <w:tc>
          <w:tcPr>
            <w:tcW w:w="6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6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6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6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6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6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70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変動費</w:t>
            </w:r>
          </w:p>
        </w:tc>
        <w:tc>
          <w:tcPr>
            <w:tcW w:w="6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6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6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6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6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78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　（C）支出合計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891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(D)　差引き収支過不足</w:t>
            </w: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891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（A）＋（B）－（C）</w:t>
            </w: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財務収入</w:t>
            </w:r>
          </w:p>
        </w:tc>
        <w:tc>
          <w:tcPr>
            <w:tcW w:w="78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78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78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78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78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（E）財務収入計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906171" w:rsidRPr="008F2E99" w:rsidRDefault="00C01A09">
            <w:pPr>
              <w:jc w:val="center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財務支出</w:t>
            </w:r>
          </w:p>
        </w:tc>
        <w:tc>
          <w:tcPr>
            <w:tcW w:w="78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78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78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78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1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78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>（F）財務支出計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891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　　　(G)　財務収支差引 </w:t>
            </w: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40"/>
          <w:jc w:val="center"/>
        </w:trPr>
        <w:tc>
          <w:tcPr>
            <w:tcW w:w="891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　　　　　　(E)　+　(F)</w:t>
            </w: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40"/>
          <w:jc w:val="center"/>
        </w:trPr>
        <w:tc>
          <w:tcPr>
            <w:tcW w:w="891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　　　　当月収支</w:t>
            </w: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891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　　　　　　(D)　+　(G)</w:t>
            </w: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171" w:rsidRPr="008F2E99" w:rsidRDefault="00906171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trHeight w:val="228"/>
          <w:jc w:val="center"/>
        </w:trPr>
        <w:tc>
          <w:tcPr>
            <w:tcW w:w="89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171" w:rsidRPr="008F2E99" w:rsidRDefault="00C01A09">
            <w:pPr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  <w:r w:rsidRPr="008F2E99">
              <w:rPr>
                <w:rFonts w:ascii="Meiryo UI" w:eastAsia="Meiryo UI" w:hAnsi="Meiryo UI" w:cs="Meiryo UI" w:hint="eastAsia"/>
                <w:color w:val="000000"/>
                <w:sz w:val="12"/>
                <w:szCs w:val="12"/>
              </w:rPr>
              <w:t xml:space="preserve">　　　　　次月繰越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2"/>
                <w:szCs w:val="12"/>
              </w:rPr>
            </w:pPr>
          </w:p>
        </w:tc>
      </w:tr>
      <w:tr w:rsidR="00906171" w:rsidRPr="008F2E99" w:rsidTr="008F2E99">
        <w:trPr>
          <w:jc w:val="center"/>
        </w:trPr>
        <w:tc>
          <w:tcPr>
            <w:tcW w:w="101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jc w:val="right"/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01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68" w:type="pct"/>
            <w:shd w:val="clear" w:color="auto" w:fill="auto"/>
            <w:vAlign w:val="center"/>
            <w:hideMark/>
          </w:tcPr>
          <w:p w:rsidR="00906171" w:rsidRPr="008F2E99" w:rsidRDefault="00906171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:rsidR="00C01A09" w:rsidRPr="008F2E99" w:rsidRDefault="00C01A09">
      <w:pPr>
        <w:rPr>
          <w:sz w:val="10"/>
        </w:rPr>
      </w:pPr>
    </w:p>
    <w:sectPr w:rsidR="00C01A09" w:rsidRPr="008F2E99" w:rsidSect="008F2E99">
      <w:pgSz w:w="16838" w:h="11906" w:orient="landscape"/>
      <w:pgMar w:top="289" w:right="510" w:bottom="289" w:left="51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0F6" w:rsidRDefault="003960F6" w:rsidP="008F2E99">
      <w:r>
        <w:separator/>
      </w:r>
    </w:p>
  </w:endnote>
  <w:endnote w:type="continuationSeparator" w:id="0">
    <w:p w:rsidR="003960F6" w:rsidRDefault="003960F6" w:rsidP="008F2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0F6" w:rsidRDefault="003960F6" w:rsidP="008F2E99">
      <w:r>
        <w:separator/>
      </w:r>
    </w:p>
  </w:footnote>
  <w:footnote w:type="continuationSeparator" w:id="0">
    <w:p w:rsidR="003960F6" w:rsidRDefault="003960F6" w:rsidP="008F2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9"/>
    <w:rsid w:val="003960F6"/>
    <w:rsid w:val="008D5319"/>
    <w:rsid w:val="008F2E99"/>
    <w:rsid w:val="00906171"/>
    <w:rsid w:val="00C0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26E4A1-A0A8-40F7-8FD7-BE54AB3F3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8922">
    <w:name w:val="font58922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638922">
    <w:name w:val="xl638922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48922">
    <w:name w:val="xl648922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58922">
    <w:name w:val="xl658922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32"/>
      <w:szCs w:val="32"/>
    </w:rPr>
  </w:style>
  <w:style w:type="paragraph" w:customStyle="1" w:styleId="xl668922">
    <w:name w:val="xl668922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678922">
    <w:name w:val="xl678922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688922">
    <w:name w:val="xl688922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698922">
    <w:name w:val="xl698922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708922">
    <w:name w:val="xl708922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718922">
    <w:name w:val="xl718922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728922">
    <w:name w:val="xl728922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738922">
    <w:name w:val="xl738922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748922">
    <w:name w:val="xl748922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758922">
    <w:name w:val="xl758922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768922">
    <w:name w:val="xl768922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778922">
    <w:name w:val="xl778922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788922">
    <w:name w:val="xl788922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798922">
    <w:name w:val="xl798922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808922">
    <w:name w:val="xl808922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818922">
    <w:name w:val="xl818922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828922">
    <w:name w:val="xl828922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838922">
    <w:name w:val="xl838922"/>
    <w:basedOn w:val="a"/>
    <w:pPr>
      <w:pBdr>
        <w:top w:val="single" w:sz="4" w:space="1" w:color="auto"/>
        <w:bottom w:val="single" w:sz="4" w:space="0" w:color="auto"/>
        <w:right w:val="dotted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848922">
    <w:name w:val="xl848922"/>
    <w:basedOn w:val="a"/>
    <w:pPr>
      <w:pBdr>
        <w:top w:val="single" w:sz="4" w:space="1" w:color="auto"/>
        <w:left w:val="dotted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858922">
    <w:name w:val="xl858922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868922">
    <w:name w:val="xl868922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878922">
    <w:name w:val="xl878922"/>
    <w:basedOn w:val="a"/>
    <w:pPr>
      <w:pBdr>
        <w:top w:val="single" w:sz="4" w:space="1" w:color="auto"/>
        <w:bottom w:val="single" w:sz="4" w:space="0" w:color="auto"/>
        <w:right w:val="dotted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888922">
    <w:name w:val="xl888922"/>
    <w:basedOn w:val="a"/>
    <w:pPr>
      <w:pBdr>
        <w:top w:val="single" w:sz="4" w:space="1" w:color="auto"/>
        <w:left w:val="dotted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898922">
    <w:name w:val="xl898922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908922">
    <w:name w:val="xl908922"/>
    <w:basedOn w:val="a"/>
    <w:pPr>
      <w:pBdr>
        <w:top w:val="single" w:sz="4" w:space="1" w:color="auto"/>
        <w:left w:val="dotted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918922">
    <w:name w:val="xl918922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928922">
    <w:name w:val="xl928922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938922">
    <w:name w:val="xl938922"/>
    <w:basedOn w:val="a"/>
    <w:pPr>
      <w:pBdr>
        <w:top w:val="single" w:sz="4" w:space="1" w:color="auto"/>
        <w:bottom w:val="single" w:sz="4" w:space="0" w:color="auto"/>
        <w:right w:val="dotted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948922">
    <w:name w:val="xl948922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958922">
    <w:name w:val="xl958922"/>
    <w:basedOn w:val="a"/>
    <w:pPr>
      <w:pBdr>
        <w:top w:val="single" w:sz="4" w:space="1" w:color="auto"/>
        <w:bottom w:val="single" w:sz="4" w:space="0" w:color="auto"/>
        <w:right w:val="dotted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968922">
    <w:name w:val="xl968922"/>
    <w:basedOn w:val="a"/>
    <w:pPr>
      <w:pBdr>
        <w:top w:val="single" w:sz="4" w:space="1" w:color="auto"/>
        <w:left w:val="dotted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978922">
    <w:name w:val="xl978922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988922">
    <w:name w:val="xl988922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998922">
    <w:name w:val="xl998922"/>
    <w:basedOn w:val="a"/>
    <w:pPr>
      <w:pBdr>
        <w:top w:val="single" w:sz="4" w:space="1" w:color="auto"/>
        <w:right w:val="dotted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008922">
    <w:name w:val="xl1008922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018922">
    <w:name w:val="xl1018922"/>
    <w:basedOn w:val="a"/>
    <w:pPr>
      <w:pBdr>
        <w:bottom w:val="single" w:sz="4" w:space="0" w:color="auto"/>
        <w:right w:val="dotted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028922">
    <w:name w:val="xl1028922"/>
    <w:basedOn w:val="a"/>
    <w:pPr>
      <w:pBdr>
        <w:top w:val="single" w:sz="4" w:space="1" w:color="auto"/>
        <w:left w:val="dotted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038922">
    <w:name w:val="xl1038922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048922">
    <w:name w:val="xl1048922"/>
    <w:basedOn w:val="a"/>
    <w:pPr>
      <w:pBdr>
        <w:left w:val="dotted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058922">
    <w:name w:val="xl1058922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068922">
    <w:name w:val="xl1068922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078922">
    <w:name w:val="xl1078922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088922">
    <w:name w:val="xl1088922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098922">
    <w:name w:val="xl1098922"/>
    <w:basedOn w:val="a"/>
    <w:pPr>
      <w:pBdr>
        <w:top w:val="single" w:sz="4" w:space="1" w:color="auto"/>
        <w:bottom w:val="single" w:sz="4" w:space="0" w:color="auto"/>
        <w:right w:val="dotted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108922">
    <w:name w:val="xl1108922"/>
    <w:basedOn w:val="a"/>
    <w:pPr>
      <w:pBdr>
        <w:top w:val="single" w:sz="4" w:space="1" w:color="auto"/>
        <w:left w:val="dotted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118922">
    <w:name w:val="xl1118922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128922">
    <w:name w:val="xl1128922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138922">
    <w:name w:val="xl1138922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148922">
    <w:name w:val="xl1148922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158922">
    <w:name w:val="xl1158922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168922">
    <w:name w:val="xl1168922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178922">
    <w:name w:val="xl1178922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188922">
    <w:name w:val="xl1188922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198922">
    <w:name w:val="xl1198922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208922">
    <w:name w:val="xl1208922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218922">
    <w:name w:val="xl1218922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228922">
    <w:name w:val="xl1228922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238922">
    <w:name w:val="xl1238922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248922">
    <w:name w:val="xl1248922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258922">
    <w:name w:val="xl1258922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268922">
    <w:name w:val="xl1268922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278922">
    <w:name w:val="xl1278922"/>
    <w:basedOn w:val="a"/>
    <w:pPr>
      <w:pBdr>
        <w:top w:val="single" w:sz="4" w:space="1" w:color="auto"/>
        <w:right w:val="dotted" w:sz="4" w:space="1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288922">
    <w:name w:val="xl1288922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298922">
    <w:name w:val="xl1298922"/>
    <w:basedOn w:val="a"/>
    <w:pPr>
      <w:pBdr>
        <w:bottom w:val="single" w:sz="4" w:space="0" w:color="auto"/>
        <w:right w:val="dotted" w:sz="4" w:space="1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308922">
    <w:name w:val="xl1308922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318922">
    <w:name w:val="xl1318922"/>
    <w:basedOn w:val="a"/>
    <w:pPr>
      <w:pBdr>
        <w:top w:val="single" w:sz="4" w:space="1" w:color="auto"/>
        <w:left w:val="dotted" w:sz="4" w:space="1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328922">
    <w:name w:val="xl1328922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338922">
    <w:name w:val="xl1338922"/>
    <w:basedOn w:val="a"/>
    <w:pPr>
      <w:pBdr>
        <w:left w:val="dotted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customStyle="1" w:styleId="xl1348922">
    <w:name w:val="xl1348922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 w:cs="Meiryo UI"/>
      <w:color w:val="000000"/>
      <w:sz w:val="16"/>
      <w:szCs w:val="16"/>
    </w:rPr>
  </w:style>
  <w:style w:type="paragraph" w:styleId="a3">
    <w:name w:val="header"/>
    <w:basedOn w:val="a"/>
    <w:link w:val="a4"/>
    <w:uiPriority w:val="99"/>
    <w:unhideWhenUsed/>
    <w:rsid w:val="008F2E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2E99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F2E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2E99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mt.sakota</dc:creator>
  <cp:keywords/>
  <dc:description/>
  <cp:lastModifiedBy>mt.sakota</cp:lastModifiedBy>
  <cp:revision>2</cp:revision>
  <dcterms:created xsi:type="dcterms:W3CDTF">2019-10-24T02:31:00Z</dcterms:created>
  <dcterms:modified xsi:type="dcterms:W3CDTF">2019-10-24T02:31:00Z</dcterms:modified>
</cp:coreProperties>
</file>